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4A0B6" w14:textId="7B5104F0" w:rsidR="00951FDD" w:rsidRDefault="00354601" w:rsidP="000C5FC5">
      <w:pPr>
        <w:spacing w:after="0" w:line="276" w:lineRule="auto"/>
        <w:jc w:val="both"/>
        <w:rPr>
          <w:rFonts w:asciiTheme="majorBidi" w:hAnsiTheme="majorBidi" w:cstheme="majorBidi"/>
          <w:lang w:val="tr-TR"/>
        </w:rPr>
      </w:pPr>
      <w:r w:rsidRPr="00EC235C">
        <w:rPr>
          <w:rFonts w:asciiTheme="majorBidi" w:hAnsiTheme="majorBidi" w:cstheme="majorBidi"/>
          <w:lang w:val="tr-TR"/>
        </w:rPr>
        <w:t xml:space="preserve">Bu form Staj Onay Formu`nda belirtilen stajyer öğrenciden sorumlu yetkili/danışman tarafından doldurulmalıdır. Bu formdaki sorular hem stajyerin stajdaki başarısını ölçmek hem de TED Üniversitesi </w:t>
      </w:r>
      <w:r w:rsidR="000C5FC5">
        <w:rPr>
          <w:rFonts w:asciiTheme="majorBidi" w:hAnsiTheme="majorBidi" w:cstheme="majorBidi"/>
          <w:lang w:val="tr-TR"/>
        </w:rPr>
        <w:t>İç Mimarlık ve Çevre Tasarımı Bölümü</w:t>
      </w:r>
      <w:r w:rsidRPr="00EC235C">
        <w:rPr>
          <w:rFonts w:asciiTheme="majorBidi" w:hAnsiTheme="majorBidi" w:cstheme="majorBidi"/>
          <w:lang w:val="tr-TR"/>
        </w:rPr>
        <w:t xml:space="preserve"> eğitim programının sürekli iyileştirilmesi amacıyla kullanılacaktır. Bu değerlendirme formu staj sonunda tarafınızdan doldurularak, </w:t>
      </w:r>
      <w:r w:rsidR="009546D4">
        <w:rPr>
          <w:rFonts w:ascii="Times New Roman" w:hAnsi="Times New Roman" w:cs="Times New Roman"/>
          <w:i/>
          <w:iCs/>
          <w:u w:val="single"/>
          <w:lang w:val="tr-TR"/>
        </w:rPr>
        <w:t xml:space="preserve">kaşeli imzalı ve kapalı bir zarf </w:t>
      </w:r>
      <w:r w:rsidRPr="000C5FC5">
        <w:rPr>
          <w:rFonts w:asciiTheme="majorBidi" w:hAnsiTheme="majorBidi" w:cstheme="majorBidi"/>
          <w:i/>
          <w:iCs/>
          <w:u w:val="single"/>
          <w:lang w:val="tr-TR"/>
        </w:rPr>
        <w:t>içerisinde Staj Koordinatörlerin</w:t>
      </w:r>
      <w:r w:rsidR="000F6F5C">
        <w:rPr>
          <w:rFonts w:asciiTheme="majorBidi" w:hAnsiTheme="majorBidi" w:cstheme="majorBidi"/>
          <w:i/>
          <w:iCs/>
          <w:u w:val="single"/>
          <w:lang w:val="tr-TR"/>
        </w:rPr>
        <w:t>e</w:t>
      </w:r>
      <w:r>
        <w:rPr>
          <w:rStyle w:val="FootnoteReference"/>
          <w:rFonts w:asciiTheme="majorBidi" w:hAnsiTheme="majorBidi" w:cstheme="majorBidi"/>
          <w:lang w:val="tr-TR"/>
        </w:rPr>
        <w:footnoteReference w:id="1"/>
      </w:r>
      <w:r>
        <w:rPr>
          <w:rFonts w:asciiTheme="majorBidi" w:hAnsiTheme="majorBidi" w:cstheme="majorBidi"/>
          <w:lang w:val="tr-TR"/>
        </w:rPr>
        <w:t xml:space="preserve"> u</w:t>
      </w:r>
      <w:r w:rsidRPr="00EC235C">
        <w:rPr>
          <w:rFonts w:asciiTheme="majorBidi" w:hAnsiTheme="majorBidi" w:cstheme="majorBidi"/>
          <w:lang w:val="tr-TR"/>
        </w:rPr>
        <w:t xml:space="preserve">laştırılması notlandırmanın yapılabilmesi açısından önemlidir. Soruları yanıtlarken </w:t>
      </w:r>
      <w:r w:rsidRPr="00EC235C">
        <w:rPr>
          <w:rFonts w:asciiTheme="majorBidi" w:hAnsiTheme="majorBidi" w:cstheme="majorBidi"/>
          <w:bCs/>
          <w:i/>
          <w:iCs/>
          <w:lang w:val="tr-TR"/>
        </w:rPr>
        <w:t>1- Çok Kötü, 2-Kötü, 3-Orta, 4-İyi, 5-Çok İyi</w:t>
      </w:r>
      <w:r w:rsidRPr="00EC235C">
        <w:rPr>
          <w:rFonts w:asciiTheme="majorBidi" w:hAnsiTheme="majorBidi" w:cstheme="majorBidi"/>
          <w:bCs/>
          <w:lang w:val="tr-TR"/>
        </w:rPr>
        <w:t xml:space="preserve"> ölçeğini kullanınız. </w:t>
      </w:r>
      <w:r w:rsidR="002D4E1D" w:rsidRPr="00E73A8F">
        <w:rPr>
          <w:rFonts w:asciiTheme="majorBidi" w:hAnsiTheme="majorBidi" w:cstheme="majorBidi"/>
          <w:lang w:val="tr-TR"/>
        </w:rPr>
        <w:t>Staj kapsamında değerlendiremediğiniz veya konuyla ilişkilendiremediğiniz ifadeye N/A işaretleyebilirsiniz.</w:t>
      </w:r>
      <w:r w:rsidR="002D4E1D">
        <w:rPr>
          <w:rFonts w:asciiTheme="majorBidi" w:hAnsiTheme="majorBidi" w:cstheme="majorBidi"/>
          <w:lang w:val="tr-TR"/>
        </w:rPr>
        <w:t xml:space="preserve"> </w:t>
      </w:r>
    </w:p>
    <w:p w14:paraId="39374AC7" w14:textId="53417078" w:rsidR="00A01338" w:rsidRDefault="00354601" w:rsidP="000C5FC5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  <w:r w:rsidRPr="00EC235C">
        <w:rPr>
          <w:rFonts w:asciiTheme="majorBidi" w:hAnsiTheme="majorBidi" w:cstheme="majorBidi"/>
          <w:lang w:val="tr-TR"/>
        </w:rPr>
        <w:t>Katkılarınız ve yardımlarınız için şimdiden teşekkür ederiz.</w:t>
      </w:r>
    </w:p>
    <w:p w14:paraId="434ADE58" w14:textId="77777777" w:rsidR="000A5BCE" w:rsidRDefault="000A5BCE" w:rsidP="00541A8D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2"/>
        <w:gridCol w:w="1700"/>
        <w:gridCol w:w="1844"/>
        <w:gridCol w:w="1275"/>
        <w:gridCol w:w="1141"/>
        <w:gridCol w:w="1268"/>
      </w:tblGrid>
      <w:tr w:rsidR="0063188C" w:rsidRPr="00F7425F" w14:paraId="6DBD6AD7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65C26584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2239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63188C" w:rsidRPr="00F7425F" w14:paraId="4792E286" w14:textId="77777777" w:rsidTr="00E025B4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16B8BDE8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Adı-Soyadı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485A343D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3188C" w:rsidRPr="00F7425F" w14:paraId="1CA52F03" w14:textId="77777777" w:rsidTr="00591317">
        <w:trPr>
          <w:trHeight w:val="397"/>
        </w:trPr>
        <w:tc>
          <w:tcPr>
            <w:tcW w:w="1135" w:type="pct"/>
            <w:shd w:val="clear" w:color="auto" w:fill="FFFFFF" w:themeFill="background1"/>
            <w:vAlign w:val="center"/>
          </w:tcPr>
          <w:p w14:paraId="69090AC4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Theme="majorBidi" w:hAnsiTheme="majorBidi" w:cstheme="majorBidi"/>
                <w:lang w:val="tr-TR"/>
              </w:rPr>
              <w:t>Staj</w:t>
            </w:r>
            <w:r w:rsidRPr="00F7425F">
              <w:rPr>
                <w:rFonts w:asciiTheme="majorBidi" w:hAnsiTheme="majorBidi" w:cstheme="majorBidi"/>
                <w:lang w:val="tr-TR"/>
              </w:rPr>
              <w:t xml:space="preserve"> Başlangıç Tarihi</w:t>
            </w:r>
          </w:p>
        </w:tc>
        <w:tc>
          <w:tcPr>
            <w:tcW w:w="909" w:type="pct"/>
            <w:shd w:val="clear" w:color="auto" w:fill="FFFFFF" w:themeFill="background1"/>
            <w:vAlign w:val="center"/>
          </w:tcPr>
          <w:p w14:paraId="1AEEE41C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14:paraId="59B1D705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Staj Bitiş Tarihi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692B449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10" w:type="pct"/>
            <w:shd w:val="clear" w:color="auto" w:fill="FFFFFF" w:themeFill="background1"/>
            <w:vAlign w:val="center"/>
          </w:tcPr>
          <w:p w14:paraId="151B035A" w14:textId="77777777" w:rsidR="0063188C" w:rsidRPr="00F7425F" w:rsidRDefault="0063188C" w:rsidP="00591317">
            <w:pPr>
              <w:spacing w:line="276" w:lineRule="auto"/>
              <w:rPr>
                <w:rFonts w:asciiTheme="majorBidi" w:hAnsiTheme="majorBidi" w:cstheme="majorBidi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Süresi</w:t>
            </w:r>
          </w:p>
          <w:p w14:paraId="485C5B54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Theme="majorBidi" w:hAnsiTheme="majorBidi" w:cstheme="majorBidi"/>
                <w:lang w:val="tr-TR"/>
              </w:rPr>
              <w:t>(İş Günü)</w:t>
            </w:r>
          </w:p>
        </w:tc>
        <w:tc>
          <w:tcPr>
            <w:tcW w:w="678" w:type="pct"/>
            <w:shd w:val="clear" w:color="auto" w:fill="FFFFFF" w:themeFill="background1"/>
            <w:vAlign w:val="center"/>
          </w:tcPr>
          <w:p w14:paraId="1A2871DF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3188C" w:rsidRPr="00F7425F" w14:paraId="3E6A7692" w14:textId="77777777" w:rsidTr="00E025B4">
        <w:trPr>
          <w:trHeight w:val="283"/>
        </w:trPr>
        <w:tc>
          <w:tcPr>
            <w:tcW w:w="1135" w:type="pct"/>
            <w:shd w:val="clear" w:color="auto" w:fill="FFFFFF" w:themeFill="background1"/>
            <w:vAlign w:val="center"/>
          </w:tcPr>
          <w:p w14:paraId="08094602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 w:rsidRPr="00F7425F">
              <w:rPr>
                <w:rFonts w:ascii="Times New Roman" w:hAnsi="Times New Roman" w:cs="Times New Roman"/>
                <w:lang w:val="tr-TR"/>
              </w:rPr>
              <w:t>Çalıştığı Birim</w:t>
            </w:r>
          </w:p>
        </w:tc>
        <w:tc>
          <w:tcPr>
            <w:tcW w:w="3865" w:type="pct"/>
            <w:gridSpan w:val="5"/>
            <w:shd w:val="clear" w:color="auto" w:fill="FFFFFF" w:themeFill="background1"/>
            <w:vAlign w:val="center"/>
          </w:tcPr>
          <w:p w14:paraId="66CF6BE1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1553A518" w14:textId="77777777" w:rsidR="0063188C" w:rsidRPr="000E1F5A" w:rsidRDefault="0063188C" w:rsidP="0063188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71"/>
        <w:gridCol w:w="570"/>
        <w:gridCol w:w="574"/>
        <w:gridCol w:w="567"/>
        <w:gridCol w:w="570"/>
        <w:gridCol w:w="698"/>
      </w:tblGrid>
      <w:tr w:rsidR="0063188C" w:rsidRPr="00F7425F" w14:paraId="780A1EB5" w14:textId="77777777" w:rsidTr="00591317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4F14C54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BÖLÜM 1- ÖĞRENCİNİN STAJ DEĞERLENDİRMESİ</w:t>
            </w:r>
          </w:p>
        </w:tc>
      </w:tr>
      <w:tr w:rsidR="0063188C" w:rsidRPr="00F7425F" w14:paraId="2B7A06F0" w14:textId="77777777" w:rsidTr="00591317">
        <w:tc>
          <w:tcPr>
            <w:tcW w:w="3407" w:type="pct"/>
          </w:tcPr>
          <w:p w14:paraId="3749110C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91FC69D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231332EE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32958949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DC09188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4F9BEA58" w14:textId="77777777" w:rsidR="0063188C" w:rsidRPr="00F7425F" w:rsidRDefault="0063188C" w:rsidP="0059131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F7425F">
              <w:rPr>
                <w:rFonts w:ascii="Times New Roman" w:hAnsi="Times New Roman" w:cs="Times New Roman"/>
                <w:b/>
                <w:lang w:val="tr-TR"/>
              </w:rPr>
              <w:t>5</w:t>
            </w:r>
          </w:p>
        </w:tc>
      </w:tr>
      <w:tr w:rsidR="0063188C" w:rsidRPr="00F7425F" w14:paraId="17696EAA" w14:textId="77777777" w:rsidTr="00591317">
        <w:tc>
          <w:tcPr>
            <w:tcW w:w="3407" w:type="pct"/>
          </w:tcPr>
          <w:p w14:paraId="0368FE48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Verilen mesleki görevleri yerine getirme başarısı</w:t>
            </w:r>
          </w:p>
        </w:tc>
        <w:tc>
          <w:tcPr>
            <w:tcW w:w="305" w:type="pct"/>
            <w:vAlign w:val="center"/>
          </w:tcPr>
          <w:p w14:paraId="6DEFC281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205D177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4418CC9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1C2CA97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8E2FF4F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188C" w:rsidRPr="00F7425F" w14:paraId="501EC44B" w14:textId="77777777" w:rsidTr="00591317">
        <w:tc>
          <w:tcPr>
            <w:tcW w:w="3407" w:type="pct"/>
          </w:tcPr>
          <w:p w14:paraId="42C737FD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Profesyonel ve etik sorumluluk gösterme başarısı</w:t>
            </w:r>
          </w:p>
        </w:tc>
        <w:tc>
          <w:tcPr>
            <w:tcW w:w="305" w:type="pct"/>
            <w:vAlign w:val="center"/>
          </w:tcPr>
          <w:p w14:paraId="6FBBC2A5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12716B3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239E9417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5A3FFA3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F92DC6B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188C" w:rsidRPr="00F7425F" w14:paraId="2DBE6807" w14:textId="77777777" w:rsidTr="00591317">
        <w:tc>
          <w:tcPr>
            <w:tcW w:w="3407" w:type="pct"/>
          </w:tcPr>
          <w:p w14:paraId="475D5FC4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Stajyer öğrencinin işe adaptasyon başarısı</w:t>
            </w:r>
          </w:p>
        </w:tc>
        <w:tc>
          <w:tcPr>
            <w:tcW w:w="305" w:type="pct"/>
            <w:vAlign w:val="center"/>
          </w:tcPr>
          <w:p w14:paraId="642FB8F8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5D7E8F9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7115AFF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FDCA781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F12C28D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63188C" w:rsidRPr="00F7425F" w14:paraId="7AA90677" w14:textId="77777777" w:rsidTr="00591317">
        <w:tc>
          <w:tcPr>
            <w:tcW w:w="3407" w:type="pct"/>
          </w:tcPr>
          <w:p w14:paraId="7CA98EFC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Takım çalışmasına yatkınlık</w:t>
            </w:r>
          </w:p>
        </w:tc>
        <w:tc>
          <w:tcPr>
            <w:tcW w:w="305" w:type="pct"/>
            <w:vAlign w:val="center"/>
          </w:tcPr>
          <w:p w14:paraId="0FDF4D77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4AB81B6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29BCE6D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E4B04FC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F0B2C22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63188C" w:rsidRPr="00F7425F" w14:paraId="0F2AE37C" w14:textId="77777777" w:rsidTr="00591317">
        <w:tc>
          <w:tcPr>
            <w:tcW w:w="3407" w:type="pct"/>
          </w:tcPr>
          <w:p w14:paraId="4169F592" w14:textId="77777777" w:rsidR="0063188C" w:rsidRPr="00F7425F" w:rsidRDefault="0063188C" w:rsidP="00591317">
            <w:pPr>
              <w:spacing w:line="276" w:lineRule="auto"/>
              <w:rPr>
                <w:rFonts w:ascii="Times New Roman" w:hAnsi="Times New Roman" w:cs="Times New Roman"/>
                <w:bCs/>
                <w:lang w:val="tr-TR"/>
              </w:rPr>
            </w:pPr>
            <w:r w:rsidRPr="00F7425F">
              <w:rPr>
                <w:rFonts w:ascii="Times New Roman" w:hAnsi="Times New Roman" w:cs="Times New Roman"/>
                <w:bCs/>
                <w:lang w:val="tr-TR"/>
              </w:rPr>
              <w:t>Genel staj başarısı</w:t>
            </w:r>
          </w:p>
        </w:tc>
        <w:tc>
          <w:tcPr>
            <w:tcW w:w="305" w:type="pct"/>
            <w:vAlign w:val="center"/>
          </w:tcPr>
          <w:p w14:paraId="18FEC313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08E6C00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2D1E309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8FFC275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6D4075B" w14:textId="77777777" w:rsidR="0063188C" w:rsidRPr="00F7425F" w:rsidRDefault="0063188C" w:rsidP="0059131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3188C" w:rsidRPr="00F7425F" w14:paraId="59D732D8" w14:textId="77777777" w:rsidTr="00591317">
        <w:trPr>
          <w:trHeight w:val="1275"/>
        </w:trPr>
        <w:tc>
          <w:tcPr>
            <w:tcW w:w="5000" w:type="pct"/>
            <w:gridSpan w:val="6"/>
            <w:shd w:val="clear" w:color="auto" w:fill="auto"/>
          </w:tcPr>
          <w:p w14:paraId="7B65D313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(VARSA)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 xml:space="preserve">STAJYER İLE İLGİLİ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EK </w:t>
            </w:r>
            <w:r w:rsidRPr="00BD718C">
              <w:rPr>
                <w:rFonts w:ascii="Times New Roman" w:hAnsi="Times New Roman" w:cs="Times New Roman"/>
                <w:b/>
                <w:lang w:val="tr-TR"/>
              </w:rPr>
              <w:t>DÜŞÜNCELERİNİZ</w:t>
            </w:r>
            <w:r>
              <w:rPr>
                <w:rFonts w:ascii="Times New Roman" w:hAnsi="Times New Roman" w:cs="Times New Roman"/>
                <w:b/>
                <w:lang w:val="tr-TR"/>
              </w:rPr>
              <w:t>:</w:t>
            </w:r>
          </w:p>
          <w:p w14:paraId="0C5F879A" w14:textId="77777777" w:rsidR="0063188C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7E1D09F" w14:textId="77777777" w:rsidR="0063188C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3D0D4E03" w14:textId="77777777" w:rsidR="0063188C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  <w:p w14:paraId="4276924C" w14:textId="77777777" w:rsidR="0063188C" w:rsidRPr="00F7425F" w:rsidRDefault="0063188C" w:rsidP="00591317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168FC3E6" w14:textId="77777777" w:rsidR="0063188C" w:rsidRPr="009546D4" w:rsidRDefault="0063188C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48"/>
        <w:gridCol w:w="602"/>
        <w:gridCol w:w="591"/>
        <w:gridCol w:w="574"/>
        <w:gridCol w:w="567"/>
        <w:gridCol w:w="570"/>
        <w:gridCol w:w="698"/>
      </w:tblGrid>
      <w:tr w:rsidR="00354601" w:rsidRPr="00074539" w14:paraId="1DA92FDA" w14:textId="77777777" w:rsidTr="74ADAC4E">
        <w:tc>
          <w:tcPr>
            <w:tcW w:w="5000" w:type="pct"/>
            <w:gridSpan w:val="7"/>
            <w:shd w:val="clear" w:color="auto" w:fill="F2F2F2" w:themeFill="background1" w:themeFillShade="F2"/>
          </w:tcPr>
          <w:p w14:paraId="256E9079" w14:textId="77777777" w:rsidR="00354601" w:rsidRPr="00EC235C" w:rsidRDefault="00354601" w:rsidP="00591A38">
            <w:pPr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BÖLÜM 2-</w:t>
            </w:r>
            <w:r>
              <w:rPr>
                <w:rFonts w:asciiTheme="majorBidi" w:hAnsiTheme="majorBidi" w:cstheme="majorBidi"/>
                <w:b/>
                <w:lang w:val="tr-TR"/>
              </w:rPr>
              <w:t xml:space="preserve"> ÖĞRENCİNİN 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>KİŞİSEL BECERİLERİN</w:t>
            </w:r>
            <w:r>
              <w:rPr>
                <w:rFonts w:asciiTheme="majorBidi" w:hAnsiTheme="majorBidi" w:cstheme="majorBidi"/>
                <w:b/>
                <w:lang w:val="tr-TR"/>
              </w:rPr>
              <w:t>İN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t xml:space="preserve"> DEĞERLENDİRİLMESİ</w:t>
            </w:r>
            <w:r w:rsidRPr="00EC235C">
              <w:rPr>
                <w:rFonts w:asciiTheme="majorBidi" w:hAnsiTheme="majorBidi" w:cstheme="majorBidi"/>
                <w:b/>
                <w:lang w:val="tr-TR"/>
              </w:rPr>
              <w:br/>
            </w:r>
            <w:r w:rsidRPr="00A76521">
              <w:rPr>
                <w:rFonts w:asciiTheme="majorBidi" w:hAnsiTheme="majorBidi" w:cstheme="majorBidi"/>
                <w:bCs/>
                <w:sz w:val="20"/>
                <w:szCs w:val="20"/>
                <w:lang w:val="tr-TR"/>
              </w:rPr>
              <w:t>Stajyerin Türkiye genelinde iyi yetişmiş aynı dönem ve aynı bölüm öğrencilere kıyasla</w:t>
            </w:r>
          </w:p>
        </w:tc>
      </w:tr>
      <w:tr w:rsidR="00354601" w:rsidRPr="00EC235C" w14:paraId="02AC7460" w14:textId="77777777" w:rsidTr="74ADAC4E">
        <w:tc>
          <w:tcPr>
            <w:tcW w:w="3074" w:type="pct"/>
          </w:tcPr>
          <w:p w14:paraId="7E9D7304" w14:textId="77777777" w:rsidR="00354601" w:rsidRPr="00EC235C" w:rsidRDefault="00354601" w:rsidP="00591A38">
            <w:pPr>
              <w:rPr>
                <w:rFonts w:asciiTheme="majorBidi" w:hAnsiTheme="majorBidi" w:cstheme="majorBidi"/>
                <w:bCs/>
                <w:lang w:val="tr-TR"/>
              </w:rPr>
            </w:pPr>
          </w:p>
        </w:tc>
        <w:tc>
          <w:tcPr>
            <w:tcW w:w="322" w:type="pct"/>
            <w:vAlign w:val="center"/>
          </w:tcPr>
          <w:p w14:paraId="795262D3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N/A</w:t>
            </w:r>
          </w:p>
        </w:tc>
        <w:tc>
          <w:tcPr>
            <w:tcW w:w="316" w:type="pct"/>
            <w:vAlign w:val="center"/>
          </w:tcPr>
          <w:p w14:paraId="68A63AF3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1</w:t>
            </w:r>
          </w:p>
        </w:tc>
        <w:tc>
          <w:tcPr>
            <w:tcW w:w="307" w:type="pct"/>
            <w:vAlign w:val="center"/>
          </w:tcPr>
          <w:p w14:paraId="4C3077AF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2</w:t>
            </w:r>
          </w:p>
        </w:tc>
        <w:tc>
          <w:tcPr>
            <w:tcW w:w="303" w:type="pct"/>
            <w:vAlign w:val="center"/>
          </w:tcPr>
          <w:p w14:paraId="7A6C54A1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3</w:t>
            </w:r>
          </w:p>
        </w:tc>
        <w:tc>
          <w:tcPr>
            <w:tcW w:w="305" w:type="pct"/>
            <w:vAlign w:val="center"/>
          </w:tcPr>
          <w:p w14:paraId="28F79F73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4</w:t>
            </w:r>
          </w:p>
        </w:tc>
        <w:tc>
          <w:tcPr>
            <w:tcW w:w="373" w:type="pct"/>
            <w:vAlign w:val="center"/>
          </w:tcPr>
          <w:p w14:paraId="3EACB51A" w14:textId="77777777" w:rsidR="00354601" w:rsidRPr="00EC235C" w:rsidRDefault="00354601" w:rsidP="00591A38">
            <w:pPr>
              <w:jc w:val="center"/>
              <w:rPr>
                <w:rFonts w:asciiTheme="majorBidi" w:hAnsiTheme="majorBidi" w:cstheme="majorBidi"/>
                <w:b/>
                <w:lang w:val="tr-TR"/>
              </w:rPr>
            </w:pPr>
            <w:r w:rsidRPr="00EC235C">
              <w:rPr>
                <w:rFonts w:asciiTheme="majorBidi" w:hAnsiTheme="majorBidi" w:cstheme="majorBidi"/>
                <w:b/>
                <w:lang w:val="tr-TR"/>
              </w:rPr>
              <w:t>5</w:t>
            </w:r>
          </w:p>
        </w:tc>
      </w:tr>
      <w:tr w:rsidR="00354601" w:rsidRPr="00EC235C" w14:paraId="4A158CC2" w14:textId="77777777" w:rsidTr="74ADAC4E">
        <w:tc>
          <w:tcPr>
            <w:tcW w:w="3074" w:type="pct"/>
          </w:tcPr>
          <w:p w14:paraId="2CF936C1" w14:textId="77777777" w:rsidR="00354601" w:rsidRPr="008D63FC" w:rsidRDefault="008D63FC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AD5779">
              <w:rPr>
                <w:rFonts w:ascii="Times New Roman" w:eastAsia="Times New Roman" w:hAnsi="Times New Roman" w:cs="Times New Roman"/>
                <w:lang w:val="tr-TR" w:eastAsia="tr-TR"/>
              </w:rPr>
              <w:t>Üç boyutlu soyut bir mekân algısı geliştir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mek</w:t>
            </w:r>
            <w:r w:rsidRPr="00AD5779">
              <w:rPr>
                <w:rFonts w:ascii="Times New Roman" w:eastAsia="Times New Roman" w:hAnsi="Times New Roman" w:cs="Times New Roman"/>
                <w:lang w:val="tr-TR" w:eastAsia="tr-TR"/>
              </w:rPr>
              <w:t xml:space="preserve">, teorik ve kavramsal teoriler 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ışığında</w:t>
            </w:r>
            <w:r w:rsidRPr="00E6034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r w:rsidRPr="00AD5779">
              <w:rPr>
                <w:rFonts w:ascii="Times New Roman" w:eastAsia="Times New Roman" w:hAnsi="Times New Roman" w:cs="Times New Roman"/>
                <w:lang w:val="tr-TR" w:eastAsia="tr-TR"/>
              </w:rPr>
              <w:t>meslek ile ilgili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 bilgi yaratmak ve bu bilgiyi iç mekân tasarımına</w:t>
            </w:r>
            <w:r w:rsidRPr="00AD5779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aktarmak </w:t>
            </w:r>
          </w:p>
        </w:tc>
        <w:tc>
          <w:tcPr>
            <w:tcW w:w="322" w:type="pct"/>
            <w:vAlign w:val="center"/>
          </w:tcPr>
          <w:p w14:paraId="6FB66693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38A0BCA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1F31DED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6CFC2E6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B74B510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775319E6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354601" w:rsidRPr="00EC235C" w14:paraId="5B241165" w14:textId="77777777" w:rsidTr="74ADAC4E">
        <w:tc>
          <w:tcPr>
            <w:tcW w:w="3074" w:type="pct"/>
          </w:tcPr>
          <w:p w14:paraId="37C5C039" w14:textId="77777777" w:rsidR="00354601" w:rsidRPr="00994560" w:rsidRDefault="008D63FC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E60347">
              <w:rPr>
                <w:rFonts w:ascii="Times New Roman" w:eastAsia="Times New Roman" w:hAnsi="Times New Roman" w:cs="Times New Roman"/>
                <w:lang w:val="tr-TR" w:eastAsia="tr-TR"/>
              </w:rPr>
              <w:t>İç mekân tasarımı bağlamında fonksiyonel gereksinimleri karşılamak</w:t>
            </w:r>
            <w:r w:rsidR="000F5BA2">
              <w:rPr>
                <w:rFonts w:ascii="Times New Roman" w:eastAsia="Times New Roman" w:hAnsi="Times New Roman" w:cs="Times New Roman"/>
                <w:lang w:val="tr-TR" w:eastAsia="tr-TR"/>
              </w:rPr>
              <w:t>,</w:t>
            </w:r>
            <w:r w:rsidRPr="00E60347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malzeme ve üretim yöntemleri hakkında bilgi sahibi olmak</w:t>
            </w:r>
          </w:p>
        </w:tc>
        <w:tc>
          <w:tcPr>
            <w:tcW w:w="322" w:type="pct"/>
            <w:vAlign w:val="center"/>
          </w:tcPr>
          <w:p w14:paraId="386C2B11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28BCF548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41A9748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B2A93FA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B7BAA2B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23C3759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0F5BA2" w:rsidRPr="00EC235C" w14:paraId="7E34675F" w14:textId="77777777" w:rsidTr="74ADAC4E">
        <w:tc>
          <w:tcPr>
            <w:tcW w:w="3074" w:type="pct"/>
          </w:tcPr>
          <w:p w14:paraId="11BC3526" w14:textId="77777777" w:rsidR="000F5BA2" w:rsidRPr="00E60347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Güncel bilgi ve iletişim teknolojilerini projelerinde kullanabilmek</w:t>
            </w:r>
          </w:p>
        </w:tc>
        <w:tc>
          <w:tcPr>
            <w:tcW w:w="322" w:type="pct"/>
            <w:vAlign w:val="center"/>
          </w:tcPr>
          <w:p w14:paraId="7C4FBB08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19C72602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0809D733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C91630A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0917A94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8187B07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0F5BA2" w:rsidRPr="00EC235C" w14:paraId="096A3F32" w14:textId="77777777" w:rsidTr="74ADAC4E">
        <w:tc>
          <w:tcPr>
            <w:tcW w:w="3074" w:type="pct"/>
          </w:tcPr>
          <w:p w14:paraId="3B6EB1AE" w14:textId="77777777" w:rsidR="000F5BA2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847CF6">
              <w:rPr>
                <w:rFonts w:ascii="Times New Roman" w:eastAsia="Times New Roman" w:hAnsi="Times New Roman" w:cs="Times New Roman"/>
                <w:lang w:val="tr-TR" w:eastAsia="tr-TR"/>
              </w:rPr>
              <w:t>Düşüncelerini, hem Türkçe hem İngilizce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 ifade etme yeterliliği</w:t>
            </w:r>
          </w:p>
        </w:tc>
        <w:tc>
          <w:tcPr>
            <w:tcW w:w="322" w:type="pct"/>
            <w:vAlign w:val="center"/>
          </w:tcPr>
          <w:p w14:paraId="20A337F4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0A65A04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8D82524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1715C02E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387A5FFB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9C0EDA9" w14:textId="77777777" w:rsidR="000F5BA2" w:rsidRPr="00EC235C" w:rsidRDefault="000F5BA2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354601" w:rsidRPr="00EC235C" w14:paraId="41E32F2A" w14:textId="77777777" w:rsidTr="74ADAC4E">
        <w:tc>
          <w:tcPr>
            <w:tcW w:w="3074" w:type="pct"/>
          </w:tcPr>
          <w:p w14:paraId="4C0709A0" w14:textId="77777777" w:rsidR="00354601" w:rsidRPr="000F5BA2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47CF6">
              <w:rPr>
                <w:rFonts w:ascii="Times New Roman" w:eastAsia="Times New Roman" w:hAnsi="Times New Roman" w:cs="Times New Roman"/>
                <w:lang w:val="tr-TR" w:eastAsia="tr-TR"/>
              </w:rPr>
              <w:t xml:space="preserve">Kuramsal ve 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soyut</w:t>
            </w:r>
            <w:r w:rsidRPr="00847CF6">
              <w:rPr>
                <w:rFonts w:ascii="Times New Roman" w:eastAsia="Times New Roman" w:hAnsi="Times New Roman" w:cs="Times New Roman"/>
                <w:lang w:val="tr-TR" w:eastAsia="tr-TR"/>
              </w:rPr>
              <w:t xml:space="preserve"> bilgi 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birikimini uygulamaya dökebilmek</w:t>
            </w:r>
          </w:p>
        </w:tc>
        <w:tc>
          <w:tcPr>
            <w:tcW w:w="322" w:type="pct"/>
            <w:vAlign w:val="center"/>
          </w:tcPr>
          <w:p w14:paraId="45091C43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98E07B7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28CAB500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038E795A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0BD21597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1592F58F" w14:textId="77777777" w:rsidR="00354601" w:rsidRPr="00EC235C" w:rsidRDefault="00354601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F01CD" w:rsidRPr="00EC235C" w14:paraId="5B84FC9B" w14:textId="77777777" w:rsidTr="74ADAC4E">
        <w:tc>
          <w:tcPr>
            <w:tcW w:w="3074" w:type="pct"/>
          </w:tcPr>
          <w:p w14:paraId="43952B49" w14:textId="77777777" w:rsidR="007F01CD" w:rsidRPr="000F5BA2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47CF6">
              <w:rPr>
                <w:rFonts w:ascii="Times New Roman" w:eastAsia="Times New Roman" w:hAnsi="Times New Roman" w:cs="Times New Roman"/>
                <w:lang w:val="tr-TR" w:eastAsia="tr-TR"/>
              </w:rPr>
              <w:lastRenderedPageBreak/>
              <w:t>Yaşam boyu öğrenme, zaman yönetimi, metodolojik çalışma ve araştırma alışkanlıkları için özdisiplin geliştirme </w:t>
            </w:r>
          </w:p>
        </w:tc>
        <w:tc>
          <w:tcPr>
            <w:tcW w:w="322" w:type="pct"/>
            <w:vAlign w:val="center"/>
          </w:tcPr>
          <w:p w14:paraId="4CAA5EDE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F065233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08C496A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0E94E02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1628F26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5D1A7846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7F01CD" w:rsidRPr="00EC235C" w14:paraId="211C3EFC" w14:textId="77777777" w:rsidTr="74ADAC4E">
        <w:tc>
          <w:tcPr>
            <w:tcW w:w="3074" w:type="pct"/>
          </w:tcPr>
          <w:p w14:paraId="17DBA4B9" w14:textId="77777777" w:rsidR="007F01CD" w:rsidRPr="00847CF6" w:rsidRDefault="000F5BA2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Mekân tasarımı süreçlerinde farklı disiplinlerle birlikte çalışma ve iletişim kurma becerisi geliştirme</w:t>
            </w:r>
          </w:p>
        </w:tc>
        <w:tc>
          <w:tcPr>
            <w:tcW w:w="322" w:type="pct"/>
            <w:vAlign w:val="center"/>
          </w:tcPr>
          <w:p w14:paraId="604AFB96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37A2940B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731628B5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3424A93B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7D7D1179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2145561" w14:textId="77777777" w:rsidR="007F01CD" w:rsidRPr="00EC235C" w:rsidRDefault="007F01CD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0A5BCE" w:rsidRPr="00EC235C" w14:paraId="4E662220" w14:textId="77777777" w:rsidTr="74ADAC4E">
        <w:tc>
          <w:tcPr>
            <w:tcW w:w="3074" w:type="pct"/>
          </w:tcPr>
          <w:p w14:paraId="0AD1221E" w14:textId="77777777" w:rsidR="000A5BCE" w:rsidRPr="000F5BA2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47CF6">
              <w:rPr>
                <w:rFonts w:ascii="Times New Roman" w:eastAsia="Times New Roman" w:hAnsi="Times New Roman" w:cs="Times New Roman"/>
                <w:lang w:val="tr-TR" w:eastAsia="tr-TR"/>
              </w:rPr>
              <w:t>Planlama alanının temel, çevresel ve evrensel ilkelerini kullanarak plan ve öneriler üretebilme</w:t>
            </w:r>
          </w:p>
        </w:tc>
        <w:tc>
          <w:tcPr>
            <w:tcW w:w="322" w:type="pct"/>
            <w:vAlign w:val="center"/>
          </w:tcPr>
          <w:p w14:paraId="14168EA0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06A4CAB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490C0CF8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E5A5F8E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C10C625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A8E4126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0A5BCE" w:rsidRPr="00EC235C" w14:paraId="436073C8" w14:textId="77777777" w:rsidTr="74ADAC4E">
        <w:tc>
          <w:tcPr>
            <w:tcW w:w="3074" w:type="pct"/>
          </w:tcPr>
          <w:p w14:paraId="3F37FEDD" w14:textId="77777777" w:rsidR="000A5BCE" w:rsidRPr="00847CF6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847CF6">
              <w:rPr>
                <w:rFonts w:ascii="Times New Roman" w:eastAsia="Times New Roman" w:hAnsi="Times New Roman" w:cs="Times New Roman"/>
                <w:lang w:val="tr-TR" w:eastAsia="tr-TR"/>
              </w:rPr>
              <w:t>Yaratıcı düşünce, bakış açıları ve çözümleri aktarabilmek için, kişisel yaratıcılık ve beceri geliştirme</w:t>
            </w:r>
          </w:p>
        </w:tc>
        <w:tc>
          <w:tcPr>
            <w:tcW w:w="322" w:type="pct"/>
            <w:vAlign w:val="center"/>
          </w:tcPr>
          <w:p w14:paraId="62394AEF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4AFCAD2F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A8CAF4D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622E04E5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A7EC2EC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C08A9A2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0A5BCE" w:rsidRPr="00EC235C" w14:paraId="57A110F3" w14:textId="77777777" w:rsidTr="74ADAC4E">
        <w:tc>
          <w:tcPr>
            <w:tcW w:w="3074" w:type="pct"/>
          </w:tcPr>
          <w:p w14:paraId="6646A7E1" w14:textId="77777777" w:rsidR="000A5BCE" w:rsidRPr="00847CF6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Çevre ve insan ilişkisini çok boyutlu bir perspektifte algılayabilme ve bu ilişkileri fiziksel ve psikolojik boyutlarıyla değerlendirmek</w:t>
            </w:r>
          </w:p>
        </w:tc>
        <w:tc>
          <w:tcPr>
            <w:tcW w:w="322" w:type="pct"/>
            <w:vAlign w:val="center"/>
          </w:tcPr>
          <w:p w14:paraId="3FA355FA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78263F98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6E629A02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57BB3F3A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457581B1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7FD332D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0A5BCE" w:rsidRPr="00EC235C" w14:paraId="200112B5" w14:textId="77777777" w:rsidTr="74ADAC4E">
        <w:tc>
          <w:tcPr>
            <w:tcW w:w="3074" w:type="pct"/>
          </w:tcPr>
          <w:p w14:paraId="59141EAE" w14:textId="77777777" w:rsidR="000A5BCE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8D2672">
              <w:rPr>
                <w:rFonts w:ascii="Times New Roman" w:eastAsia="Times New Roman" w:hAnsi="Times New Roman" w:cs="Times New Roman"/>
                <w:lang w:val="tr-TR" w:eastAsia="tr-TR"/>
              </w:rPr>
              <w:t>Projeleri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n </w:t>
            </w:r>
            <w:r w:rsidRPr="00847CF6">
              <w:rPr>
                <w:rFonts w:ascii="Times New Roman" w:eastAsia="Times New Roman" w:hAnsi="Times New Roman" w:cs="Times New Roman"/>
                <w:lang w:val="tr-TR" w:eastAsia="tr-TR"/>
              </w:rPr>
              <w:t>her aşamasını profesyonel ve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 xml:space="preserve"> </w:t>
            </w:r>
            <w:r w:rsidRPr="00847CF6">
              <w:rPr>
                <w:rFonts w:ascii="Times New Roman" w:eastAsia="Times New Roman" w:hAnsi="Times New Roman" w:cs="Times New Roman"/>
                <w:lang w:val="tr-TR" w:eastAsia="tr-TR"/>
              </w:rPr>
              <w:t>bireysel ya da bir takımın parçası olarak katılımcı bir bağlamda bütünleştirerek geliştirebilme</w:t>
            </w:r>
          </w:p>
        </w:tc>
        <w:tc>
          <w:tcPr>
            <w:tcW w:w="322" w:type="pct"/>
            <w:vAlign w:val="center"/>
          </w:tcPr>
          <w:p w14:paraId="73E9E255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6E9CD102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110B3CEE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772D2C08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1AFF2A3E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A043F66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0A5BCE" w:rsidRPr="00EC235C" w14:paraId="795330DF" w14:textId="77777777" w:rsidTr="74ADAC4E">
        <w:tc>
          <w:tcPr>
            <w:tcW w:w="3074" w:type="pct"/>
          </w:tcPr>
          <w:p w14:paraId="64377DBF" w14:textId="77777777" w:rsidR="000A5BCE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847CF6">
              <w:rPr>
                <w:rFonts w:ascii="Times New Roman" w:eastAsia="Times New Roman" w:hAnsi="Times New Roman" w:cs="Times New Roman"/>
                <w:lang w:val="tr-TR" w:eastAsia="tr-TR"/>
              </w:rPr>
              <w:t>Planlamada toplumsal sorumluk ve etik bilince sahip olma, insan ve yapılı çevre arasındaki ilişkiyi, toplumsal etkenler, insan davranışları ve kültürel çeşitlilik ile ilişkilendirerek tanımlama ve eleştirebilme</w:t>
            </w:r>
          </w:p>
        </w:tc>
        <w:tc>
          <w:tcPr>
            <w:tcW w:w="322" w:type="pct"/>
            <w:vAlign w:val="center"/>
          </w:tcPr>
          <w:p w14:paraId="3FDFF9FA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E85D3C0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3F191DC1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1974703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638C0605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0DCFD60C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  <w:tr w:rsidR="000A5BCE" w:rsidRPr="00EC235C" w14:paraId="23B5A993" w14:textId="77777777" w:rsidTr="74ADAC4E">
        <w:tc>
          <w:tcPr>
            <w:tcW w:w="3074" w:type="pct"/>
          </w:tcPr>
          <w:p w14:paraId="0786C2CB" w14:textId="77777777" w:rsidR="000A5BCE" w:rsidRPr="00847CF6" w:rsidRDefault="000A5BCE" w:rsidP="000A5BC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lang w:val="tr-TR" w:eastAsia="tr-TR"/>
              </w:rPr>
              <w:t>İç Tasarımda insan ve yapılı çevre, sosyal faktörler ve etik bilinç arasındaki ilişkileri tanımlamak ve eleştirmek ve bu ilişkileri toplumsal faktörler, insan davranışları ve kültürel farklılıklar ile bağdaştırmak</w:t>
            </w:r>
          </w:p>
        </w:tc>
        <w:tc>
          <w:tcPr>
            <w:tcW w:w="322" w:type="pct"/>
            <w:vAlign w:val="center"/>
          </w:tcPr>
          <w:p w14:paraId="57EB88E3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16" w:type="pct"/>
            <w:vAlign w:val="center"/>
          </w:tcPr>
          <w:p w14:paraId="01EF4D93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7" w:type="pct"/>
            <w:vAlign w:val="center"/>
          </w:tcPr>
          <w:p w14:paraId="547FC376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3" w:type="pct"/>
            <w:vAlign w:val="center"/>
          </w:tcPr>
          <w:p w14:paraId="447A7583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05" w:type="pct"/>
            <w:vAlign w:val="center"/>
          </w:tcPr>
          <w:p w14:paraId="28FB05CC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  <w:tc>
          <w:tcPr>
            <w:tcW w:w="373" w:type="pct"/>
            <w:vAlign w:val="center"/>
          </w:tcPr>
          <w:p w14:paraId="411A2978" w14:textId="77777777" w:rsidR="000A5BCE" w:rsidRPr="00EC235C" w:rsidRDefault="000A5BCE" w:rsidP="000A5BC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lang w:val="tr-TR"/>
              </w:rPr>
            </w:pPr>
          </w:p>
        </w:tc>
      </w:tr>
    </w:tbl>
    <w:p w14:paraId="7B52CE62" w14:textId="77777777" w:rsidR="009546D4" w:rsidRPr="009546D4" w:rsidRDefault="009546D4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E025B4" w14:paraId="578C0924" w14:textId="77777777" w:rsidTr="00E025B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2A159D" w14:textId="77777777" w:rsidR="00E025B4" w:rsidRDefault="00E025B4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 3. İSTİHDAM BEKLENTİSİ</w:t>
            </w:r>
          </w:p>
        </w:tc>
      </w:tr>
      <w:tr w:rsidR="00E025B4" w14:paraId="38EAA8A5" w14:textId="77777777" w:rsidTr="00E025B4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9381" w14:textId="77777777" w:rsidR="00E025B4" w:rsidRDefault="00E025B4">
            <w:pPr>
              <w:spacing w:line="276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Açık pozisyon olduğunu varsayarsak, TED Üniversitesi’nden mezun bir çalışanı işe alır mıydınız?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8524" w14:textId="77777777" w:rsidR="00E025B4" w:rsidRDefault="00E025B4">
            <w:pPr>
              <w:spacing w:line="276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Evet        </w:t>
            </w:r>
            <w:r>
              <w:rPr>
                <w:rFonts w:ascii="Times New Roman" w:hAnsi="Times New Roman" w:cs="Times New Roman"/>
                <w:lang w:val="tr-TR"/>
              </w:rPr>
              <w:sym w:font="Times New Roman" w:char="F09F"/>
            </w:r>
            <w:r>
              <w:rPr>
                <w:rFonts w:ascii="Times New Roman" w:hAnsi="Times New Roman" w:cs="Times New Roman"/>
                <w:lang w:val="tr-TR"/>
              </w:rPr>
              <w:t xml:space="preserve"> Hayır</w:t>
            </w:r>
          </w:p>
        </w:tc>
      </w:tr>
    </w:tbl>
    <w:p w14:paraId="0746DD65" w14:textId="77777777" w:rsidR="00E025B4" w:rsidRDefault="00E025B4" w:rsidP="00541A8D">
      <w:pPr>
        <w:spacing w:after="0" w:line="276" w:lineRule="auto"/>
        <w:jc w:val="both"/>
        <w:rPr>
          <w:rFonts w:asciiTheme="majorBidi" w:hAnsiTheme="majorBidi" w:cstheme="majorBidi"/>
          <w:b/>
          <w:bCs/>
          <w:lang w:val="tr-TR"/>
        </w:rPr>
      </w:pP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9385"/>
      </w:tblGrid>
      <w:tr w:rsidR="00354601" w14:paraId="4B87BDA1" w14:textId="77777777" w:rsidTr="002D4E1D">
        <w:trPr>
          <w:trHeight w:val="313"/>
        </w:trPr>
        <w:tc>
          <w:tcPr>
            <w:tcW w:w="9385" w:type="dxa"/>
            <w:shd w:val="clear" w:color="auto" w:fill="F2F2F2" w:themeFill="background1" w:themeFillShade="F2"/>
          </w:tcPr>
          <w:p w14:paraId="0CE515F3" w14:textId="77777777" w:rsidR="00354601" w:rsidRDefault="00354601" w:rsidP="00591A38">
            <w:pPr>
              <w:spacing w:line="360" w:lineRule="auto"/>
              <w:rPr>
                <w:rFonts w:asciiTheme="majorBidi" w:hAnsiTheme="majorBidi" w:cstheme="majorBidi"/>
                <w:b/>
                <w:lang w:val="tr-TR"/>
              </w:rPr>
            </w:pPr>
            <w:r>
              <w:rPr>
                <w:rFonts w:asciiTheme="majorBidi" w:hAnsiTheme="majorBidi" w:cstheme="majorBidi"/>
                <w:b/>
                <w:lang w:val="tr-TR"/>
              </w:rPr>
              <w:t>FORMU DOLDURAN YETKİLİNİN</w:t>
            </w:r>
          </w:p>
        </w:tc>
      </w:tr>
      <w:tr w:rsidR="00354601" w:rsidRPr="002D4E1D" w14:paraId="70750A53" w14:textId="77777777" w:rsidTr="002D4E1D">
        <w:trPr>
          <w:trHeight w:val="2140"/>
        </w:trPr>
        <w:tc>
          <w:tcPr>
            <w:tcW w:w="9385" w:type="dxa"/>
            <w:vAlign w:val="bottom"/>
          </w:tcPr>
          <w:p w14:paraId="1F9A4BEE" w14:textId="7B28291F" w:rsidR="00354601" w:rsidRDefault="002D4E1D" w:rsidP="5ED97FC3">
            <w:pPr>
              <w:spacing w:line="360" w:lineRule="auto"/>
              <w:jc w:val="center"/>
              <w:rPr>
                <w:rFonts w:asciiTheme="majorBidi" w:hAnsiTheme="majorBidi" w:cstheme="majorBidi"/>
                <w:lang w:val="tr-TR"/>
              </w:rPr>
            </w:pPr>
            <w:r w:rsidRPr="387CA04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Tarih/Adı Soyadı/Kaşe/İmza</w:t>
            </w:r>
          </w:p>
        </w:tc>
      </w:tr>
    </w:tbl>
    <w:p w14:paraId="50B8F0DB" w14:textId="77777777" w:rsidR="00354601" w:rsidRDefault="00354601" w:rsidP="00911647">
      <w:pPr>
        <w:spacing w:after="0"/>
        <w:jc w:val="both"/>
        <w:rPr>
          <w:rFonts w:asciiTheme="majorBidi" w:hAnsiTheme="majorBidi" w:cstheme="majorBidi"/>
          <w:b/>
          <w:bCs/>
          <w:sz w:val="2"/>
          <w:szCs w:val="2"/>
          <w:lang w:val="tr-TR"/>
        </w:rPr>
      </w:pPr>
    </w:p>
    <w:p w14:paraId="61FCE1C4" w14:textId="77777777" w:rsidR="00911647" w:rsidRPr="00354601" w:rsidRDefault="00911647" w:rsidP="00354601">
      <w:pPr>
        <w:rPr>
          <w:rFonts w:asciiTheme="majorBidi" w:hAnsiTheme="majorBidi" w:cstheme="majorBidi"/>
          <w:sz w:val="2"/>
          <w:szCs w:val="2"/>
          <w:lang w:val="tr-TR"/>
        </w:rPr>
      </w:pPr>
    </w:p>
    <w:sectPr w:rsidR="00911647" w:rsidRPr="00354601" w:rsidSect="00650833">
      <w:headerReference w:type="default" r:id="rId11"/>
      <w:footerReference w:type="default" r:id="rId12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0424" w14:textId="77777777" w:rsidR="0098155B" w:rsidRDefault="0098155B" w:rsidP="00667CA3">
      <w:pPr>
        <w:spacing w:after="0" w:line="240" w:lineRule="auto"/>
      </w:pPr>
      <w:r>
        <w:separator/>
      </w:r>
    </w:p>
  </w:endnote>
  <w:endnote w:type="continuationSeparator" w:id="0">
    <w:p w14:paraId="04ECB44A" w14:textId="77777777" w:rsidR="0098155B" w:rsidRDefault="0098155B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531D89" w:rsidRPr="00D93B08" w14:paraId="392F56E1" w14:textId="77777777" w:rsidTr="007C0E87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71B4BC" w14:textId="77777777" w:rsidR="00531D89" w:rsidRPr="00D93B08" w:rsidRDefault="00531D89" w:rsidP="00531D89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</w:pPr>
          <w:r w:rsidRPr="00D93B08">
            <w:rPr>
              <w:rFonts w:ascii="Times New Roman" w:hAnsi="Times New Roman" w:cs="Times New Roman"/>
              <w:color w:val="FF0000"/>
              <w:sz w:val="32"/>
              <w:szCs w:val="40"/>
              <w:lang w:val="tr-TR"/>
            </w:rPr>
            <w:t>TASNİF DIŞI</w:t>
          </w:r>
        </w:p>
      </w:tc>
    </w:tr>
    <w:tr w:rsidR="00531D89" w:rsidRPr="00D93B08" w14:paraId="67D76B74" w14:textId="77777777" w:rsidTr="007C0E87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824D39F" w14:textId="77777777" w:rsidR="00531D89" w:rsidRPr="00D93B08" w:rsidRDefault="00531D89" w:rsidP="00531D89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</w:pP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*</w:t>
          </w:r>
          <w:r w:rsidRPr="00D93B08">
            <w:rPr>
              <w:rFonts w:ascii="Times New Roman" w:hAnsi="Times New Roman" w:cs="Times New Roman"/>
              <w:color w:val="FF0000"/>
              <w:lang w:val="tr-TR"/>
            </w:rPr>
            <w:t xml:space="preserve"> </w:t>
          </w:r>
          <w:r w:rsidRPr="00D93B08">
            <w:rPr>
              <w:rFonts w:ascii="Times New Roman" w:hAnsi="Times New Roman" w:cs="Times New Roman"/>
              <w:i/>
              <w:color w:val="FF0000"/>
              <w:sz w:val="16"/>
              <w:szCs w:val="16"/>
              <w:lang w:val="tr-TR"/>
            </w:rPr>
            <w:t>Doldurulduğunda “Gizli” gizlilik dereceli doküman özelliği kazanır.</w:t>
          </w:r>
        </w:p>
      </w:tc>
    </w:tr>
  </w:tbl>
  <w:p w14:paraId="0173B430" w14:textId="77777777" w:rsidR="00354601" w:rsidRPr="00D93B08" w:rsidRDefault="00354601" w:rsidP="00531D89">
    <w:pPr>
      <w:pStyle w:val="Footer"/>
      <w:rPr>
        <w:rFonts w:ascii="Times New Roman" w:hAnsi="Times New Roman" w:cs="Times New Roman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5F918" w14:textId="77777777" w:rsidR="0098155B" w:rsidRDefault="0098155B" w:rsidP="00667CA3">
      <w:pPr>
        <w:spacing w:after="0" w:line="240" w:lineRule="auto"/>
      </w:pPr>
      <w:r>
        <w:separator/>
      </w:r>
    </w:p>
  </w:footnote>
  <w:footnote w:type="continuationSeparator" w:id="0">
    <w:p w14:paraId="77EBE53E" w14:textId="77777777" w:rsidR="0098155B" w:rsidRDefault="0098155B" w:rsidP="00667CA3">
      <w:pPr>
        <w:spacing w:after="0" w:line="240" w:lineRule="auto"/>
      </w:pPr>
      <w:r>
        <w:continuationSeparator/>
      </w:r>
    </w:p>
  </w:footnote>
  <w:footnote w:id="1">
    <w:p w14:paraId="5EA0F7BC" w14:textId="6A59FEB0" w:rsidR="00354601" w:rsidRPr="007B0489" w:rsidRDefault="00354601" w:rsidP="006A04FB">
      <w:pPr>
        <w:pStyle w:val="FootnoteText"/>
        <w:jc w:val="both"/>
        <w:rPr>
          <w:lang w:val="tr-TR"/>
        </w:rPr>
      </w:pPr>
      <w:r w:rsidRPr="007B0489">
        <w:rPr>
          <w:rStyle w:val="FootnoteReference"/>
          <w:lang w:val="tr-TR"/>
        </w:rPr>
        <w:footnoteRef/>
      </w:r>
      <w:r w:rsidRPr="007B0489">
        <w:rPr>
          <w:lang w:val="tr-TR"/>
        </w:rPr>
        <w:t xml:space="preserve"> </w:t>
      </w:r>
      <w:r w:rsidRPr="007B0489">
        <w:rPr>
          <w:rFonts w:asciiTheme="majorBidi" w:hAnsiTheme="majorBidi" w:cstheme="majorBidi"/>
          <w:lang w:val="tr-TR"/>
        </w:rPr>
        <w:t xml:space="preserve">TEDÜ </w:t>
      </w:r>
      <w:r w:rsidR="00AD5779" w:rsidRPr="007B0489">
        <w:rPr>
          <w:rFonts w:asciiTheme="majorBidi" w:hAnsiTheme="majorBidi" w:cstheme="majorBidi"/>
          <w:lang w:val="tr-TR"/>
        </w:rPr>
        <w:t>İç Mimarlık ve Çevre Tasarımı</w:t>
      </w:r>
      <w:r w:rsidRPr="007B0489">
        <w:rPr>
          <w:rFonts w:asciiTheme="majorBidi" w:hAnsiTheme="majorBidi" w:cstheme="majorBidi"/>
          <w:lang w:val="tr-TR"/>
        </w:rPr>
        <w:t xml:space="preserve"> Bölümü, Ziya Gökalp Caddesi No: 48 Kolej, Çankaya, 06420, ANKARA Tel: (312) 585 0000 ∙ Fa</w:t>
      </w:r>
      <w:bookmarkStart w:id="0" w:name="_GoBack"/>
      <w:bookmarkEnd w:id="0"/>
      <w:r w:rsidRPr="007B0489">
        <w:rPr>
          <w:rFonts w:asciiTheme="majorBidi" w:hAnsiTheme="majorBidi" w:cstheme="majorBidi"/>
          <w:lang w:val="tr-TR"/>
        </w:rPr>
        <w:t xml:space="preserve">ks: (312) 418 41 48 ∙ </w:t>
      </w:r>
      <w:hyperlink r:id="rId1" w:history="1">
        <w:r w:rsidR="002D0D7A" w:rsidRPr="007B0489">
          <w:rPr>
            <w:rStyle w:val="Hyperlink"/>
            <w:rFonts w:asciiTheme="majorBidi" w:hAnsiTheme="majorBidi" w:cstheme="majorBidi"/>
            <w:lang w:val="tr-TR"/>
          </w:rPr>
          <w:t>www.tedu.edu.tr</w:t>
        </w:r>
      </w:hyperlink>
      <w:r w:rsidR="002D0D7A" w:rsidRPr="007B0489">
        <w:rPr>
          <w:rFonts w:asciiTheme="majorBidi" w:hAnsiTheme="majorBidi" w:cstheme="majorBidi"/>
          <w:lang w:val="tr-TR"/>
        </w:rPr>
        <w:t xml:space="preserve">, e-Posta: </w:t>
      </w:r>
      <w:hyperlink r:id="rId2" w:history="1">
        <w:r w:rsidR="00FE0C79" w:rsidRPr="00072D40">
          <w:rPr>
            <w:rStyle w:val="Hyperlink"/>
            <w:rFonts w:asciiTheme="majorBidi" w:hAnsiTheme="majorBidi" w:cstheme="majorBidi"/>
            <w:lang w:val="tr-TR"/>
          </w:rPr>
          <w:t>ilkay.aslan@tedu.edu.tr</w:t>
        </w:r>
      </w:hyperlink>
      <w:r w:rsidR="00FE0C79">
        <w:rPr>
          <w:rFonts w:asciiTheme="majorBidi" w:hAnsiTheme="majorBidi" w:cstheme="majorBidi"/>
          <w:lang w:val="tr-T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9"/>
      <w:gridCol w:w="1909"/>
      <w:gridCol w:w="1758"/>
      <w:gridCol w:w="2322"/>
      <w:gridCol w:w="1192"/>
    </w:tblGrid>
    <w:tr w:rsidR="00951FDD" w14:paraId="038A42EE" w14:textId="77777777" w:rsidTr="00951FDD">
      <w:trPr>
        <w:cantSplit/>
        <w:trHeight w:val="567"/>
        <w:jc w:val="center"/>
      </w:trPr>
      <w:tc>
        <w:tcPr>
          <w:tcW w:w="1156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096D080" w14:textId="11316DBF" w:rsidR="00951FDD" w:rsidRDefault="00951FDD" w:rsidP="00951FDD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68AA989" wp14:editId="76721235">
                <wp:extent cx="1047750" cy="704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C98F46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STAJYER DEĞERLENDİRME FORMU</w:t>
          </w:r>
        </w:p>
      </w:tc>
    </w:tr>
    <w:tr w:rsidR="00951FDD" w14:paraId="5493C9D9" w14:textId="77777777" w:rsidTr="00951FDD">
      <w:trPr>
        <w:cantSplit/>
        <w:trHeight w:val="306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A365769" w14:textId="77777777" w:rsidR="00951FDD" w:rsidRDefault="00951FDD" w:rsidP="00951FD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41C444C4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Doküman No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218EE314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Yayın Tarihi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01AA41DF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Rev. No / Rev. Tarihi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 w:themeFill="background1" w:themeFillShade="D9"/>
          <w:vAlign w:val="center"/>
          <w:hideMark/>
        </w:tcPr>
        <w:p w14:paraId="7BADC60D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val="tr-TR" w:eastAsia="ko-KR"/>
            </w:rPr>
          </w:pPr>
          <w:r>
            <w:rPr>
              <w:rFonts w:ascii="Times New Roman" w:eastAsia="Batang" w:hAnsi="Times New Roman" w:cs="Times New Roman"/>
              <w:b/>
              <w:lang w:val="tr-TR" w:eastAsia="ko-KR"/>
            </w:rPr>
            <w:t>Sayfa No</w:t>
          </w:r>
        </w:p>
      </w:tc>
    </w:tr>
    <w:tr w:rsidR="00951FDD" w14:paraId="0D18E265" w14:textId="77777777" w:rsidTr="00951FDD">
      <w:trPr>
        <w:cantSplit/>
        <w:trHeight w:val="485"/>
        <w:jc w:val="center"/>
      </w:trPr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4B36937" w14:textId="77777777" w:rsidR="00951FDD" w:rsidRDefault="00951FDD" w:rsidP="00951FDD">
          <w:pPr>
            <w:spacing w:after="0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1D84596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</w:t>
          </w:r>
        </w:p>
      </w:tc>
      <w:tc>
        <w:tcPr>
          <w:tcW w:w="94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0F266D4" w14:textId="530BBB18" w:rsidR="00951FDD" w:rsidRDefault="00775B0A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E5FBCF6" w14:textId="77777777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  / -</w:t>
          </w:r>
        </w:p>
      </w:tc>
      <w:tc>
        <w:tcPr>
          <w:tcW w:w="638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9E1236D" w14:textId="3760DC15" w:rsidR="00951FDD" w:rsidRDefault="00951FDD" w:rsidP="00951FDD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D93B08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D93B08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6E7BF5F" w14:textId="77777777" w:rsidR="00667CA3" w:rsidRPr="00951FDD" w:rsidRDefault="00667CA3" w:rsidP="00951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94BF4"/>
    <w:rsid w:val="000A5BCE"/>
    <w:rsid w:val="000C5FC5"/>
    <w:rsid w:val="000F5BA2"/>
    <w:rsid w:val="000F6F5C"/>
    <w:rsid w:val="001258E1"/>
    <w:rsid w:val="001268F5"/>
    <w:rsid w:val="00147B15"/>
    <w:rsid w:val="001744C7"/>
    <w:rsid w:val="00185C28"/>
    <w:rsid w:val="0022510F"/>
    <w:rsid w:val="00230867"/>
    <w:rsid w:val="0026437C"/>
    <w:rsid w:val="00282496"/>
    <w:rsid w:val="002D0D7A"/>
    <w:rsid w:val="002D4E1D"/>
    <w:rsid w:val="00307DE9"/>
    <w:rsid w:val="00354601"/>
    <w:rsid w:val="004D1C29"/>
    <w:rsid w:val="00531D89"/>
    <w:rsid w:val="00541A8D"/>
    <w:rsid w:val="005B3A3B"/>
    <w:rsid w:val="005B6180"/>
    <w:rsid w:val="005E6BDF"/>
    <w:rsid w:val="006035A3"/>
    <w:rsid w:val="0063188C"/>
    <w:rsid w:val="00650833"/>
    <w:rsid w:val="00653243"/>
    <w:rsid w:val="006534A2"/>
    <w:rsid w:val="00667CA3"/>
    <w:rsid w:val="006A04FB"/>
    <w:rsid w:val="006E5A98"/>
    <w:rsid w:val="00775B0A"/>
    <w:rsid w:val="00776E67"/>
    <w:rsid w:val="007A4EC8"/>
    <w:rsid w:val="007B0489"/>
    <w:rsid w:val="007C0E87"/>
    <w:rsid w:val="007C7618"/>
    <w:rsid w:val="007D568F"/>
    <w:rsid w:val="007E759F"/>
    <w:rsid w:val="007F01CD"/>
    <w:rsid w:val="007F3C3D"/>
    <w:rsid w:val="008771EF"/>
    <w:rsid w:val="008A5FAE"/>
    <w:rsid w:val="008D2672"/>
    <w:rsid w:val="008D63FC"/>
    <w:rsid w:val="00911647"/>
    <w:rsid w:val="00941C70"/>
    <w:rsid w:val="00944B30"/>
    <w:rsid w:val="00945758"/>
    <w:rsid w:val="00951FDD"/>
    <w:rsid w:val="009546D4"/>
    <w:rsid w:val="00964C26"/>
    <w:rsid w:val="00965639"/>
    <w:rsid w:val="0098155B"/>
    <w:rsid w:val="00985ADA"/>
    <w:rsid w:val="00994560"/>
    <w:rsid w:val="00997C6C"/>
    <w:rsid w:val="009C0B48"/>
    <w:rsid w:val="009D27C6"/>
    <w:rsid w:val="009F3567"/>
    <w:rsid w:val="00A01338"/>
    <w:rsid w:val="00A2364A"/>
    <w:rsid w:val="00A62C37"/>
    <w:rsid w:val="00AD5779"/>
    <w:rsid w:val="00CB33A5"/>
    <w:rsid w:val="00D85B2A"/>
    <w:rsid w:val="00D93B08"/>
    <w:rsid w:val="00DA02F6"/>
    <w:rsid w:val="00E025B4"/>
    <w:rsid w:val="00E50DBE"/>
    <w:rsid w:val="00E66972"/>
    <w:rsid w:val="00E82390"/>
    <w:rsid w:val="00EC235C"/>
    <w:rsid w:val="00EE138E"/>
    <w:rsid w:val="00F86D26"/>
    <w:rsid w:val="00FE0C79"/>
    <w:rsid w:val="1F9A4BEE"/>
    <w:rsid w:val="271A3CC2"/>
    <w:rsid w:val="5ED97FC3"/>
    <w:rsid w:val="6553D17F"/>
    <w:rsid w:val="74ADA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DF99"/>
  <w15:chartTrackingRefBased/>
  <w15:docId w15:val="{DB8EA2D1-CEFD-4AAC-98E3-2B72A6E3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A3"/>
  </w:style>
  <w:style w:type="paragraph" w:styleId="Footer">
    <w:name w:val="footer"/>
    <w:basedOn w:val="Normal"/>
    <w:link w:val="Footer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A3"/>
  </w:style>
  <w:style w:type="paragraph" w:styleId="Title">
    <w:name w:val="Title"/>
    <w:basedOn w:val="Normal"/>
    <w:link w:val="Title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TitleChar">
    <w:name w:val="Title Char"/>
    <w:basedOn w:val="DefaultParagraphFont"/>
    <w:link w:val="Title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BodyText">
    <w:name w:val="Body Text"/>
    <w:basedOn w:val="Normal"/>
    <w:link w:val="BodyText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eGrid">
    <w:name w:val="Table Grid"/>
    <w:basedOn w:val="TableNormal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E138E"/>
  </w:style>
  <w:style w:type="character" w:customStyle="1" w:styleId="eop">
    <w:name w:val="eop"/>
    <w:basedOn w:val="DefaultParagraphFont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3546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6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7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lkay.aslan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BF3A-BB40-461C-AB68-10292AA21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57931-DE1B-4DD0-BC24-42A32728F3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9F180-DDFC-49A6-AF86-7E1A7C436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225778-B0E6-4A71-A680-96E731F3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Ceren Büşra Uzun</cp:lastModifiedBy>
  <cp:revision>28</cp:revision>
  <dcterms:created xsi:type="dcterms:W3CDTF">2020-11-18T11:20:00Z</dcterms:created>
  <dcterms:modified xsi:type="dcterms:W3CDTF">2020-12-22T14:32:00Z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